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E41" w:rsidRDefault="00267E41" w:rsidP="00267E41">
      <w:pPr>
        <w:spacing w:before="75" w:after="75" w:line="240" w:lineRule="auto"/>
        <w:jc w:val="center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FF00FF"/>
          <w:sz w:val="28"/>
          <w:lang w:eastAsia="ru-RU"/>
        </w:rPr>
        <w:t>МЕТОДИЧЕСКОЕ ОБЕСПЕЧЕНИЕ</w:t>
      </w:r>
    </w:p>
    <w:p w:rsidR="00267E41" w:rsidRDefault="00267E41" w:rsidP="00267E41">
      <w:pPr>
        <w:spacing w:before="75" w:after="75" w:line="240" w:lineRule="auto"/>
        <w:jc w:val="both"/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00C26"/>
          <w:sz w:val="20"/>
          <w:szCs w:val="20"/>
          <w:lang w:eastAsia="ru-RU"/>
        </w:rPr>
        <w:t> </w:t>
      </w:r>
    </w:p>
    <w:tbl>
      <w:tblPr>
        <w:tblW w:w="9813" w:type="dxa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01"/>
        <w:gridCol w:w="7512"/>
      </w:tblGrid>
      <w:tr w:rsidR="00267E41" w:rsidTr="00267E41"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Программы,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технологии и пособия по образовательной области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after="0" w:line="244" w:lineRule="atLeast"/>
              <w:ind w:left="176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Комплексная программа: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"От рождения до школы"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Васильевой, Т.С.Комаровой,  Мозаика-Синтез, 2015.</w:t>
            </w:r>
          </w:p>
          <w:p w:rsidR="00267E41" w:rsidRDefault="00267E41">
            <w:pPr>
              <w:spacing w:after="0" w:line="244" w:lineRule="atLeast"/>
              <w:ind w:left="176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  <w:t> </w:t>
            </w:r>
          </w:p>
          <w:p w:rsidR="00267E41" w:rsidRDefault="00267E41">
            <w:pPr>
              <w:spacing w:after="0" w:line="244" w:lineRule="atLeast"/>
              <w:ind w:left="176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Физкультурные занятия с детьми 3-4 года - М., Мозаика-Синтез, 2019.</w:t>
            </w:r>
          </w:p>
          <w:p w:rsidR="00267E41" w:rsidRDefault="00267E41">
            <w:pPr>
              <w:spacing w:after="0" w:line="244" w:lineRule="atLeast"/>
              <w:ind w:left="176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Физкультурные занятия с детьми 4-5 лет - М., Мозаика-Синтез, 2019.</w:t>
            </w:r>
          </w:p>
          <w:p w:rsidR="00267E41" w:rsidRDefault="00267E41">
            <w:pPr>
              <w:spacing w:after="0" w:line="244" w:lineRule="atLeast"/>
              <w:ind w:left="176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Физкультурные занятия с детьми 5-6 лет - М., Мозаика-Синтез, 2019.</w:t>
            </w:r>
          </w:p>
          <w:p w:rsidR="00267E41" w:rsidRDefault="00267E41">
            <w:pPr>
              <w:spacing w:after="0" w:line="244" w:lineRule="atLeast"/>
              <w:ind w:left="176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Л.И. Физкультурные занятия с детьми 6-7 лет - М., Мозаика-Синтез, 2019.</w:t>
            </w:r>
          </w:p>
          <w:p w:rsidR="00267E41" w:rsidRDefault="00267E41">
            <w:pPr>
              <w:spacing w:after="0" w:line="244" w:lineRule="atLeast"/>
              <w:ind w:left="176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М.М. Малоподвижные игры и игровые упражнения. Для занятий с детьми (3-7 лет)  - М., Мозаика-Синтез, 2019.</w:t>
            </w:r>
          </w:p>
          <w:p w:rsidR="00267E41" w:rsidRDefault="00267E41">
            <w:pPr>
              <w:spacing w:after="0" w:line="244" w:lineRule="atLeast"/>
              <w:ind w:left="176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 Игры – занятия на прогулке с малышами. Для занятий с детьми (2-4 года) - М., Мозаика-Синтез, 2016.</w:t>
            </w:r>
          </w:p>
        </w:tc>
      </w:tr>
      <w:tr w:rsidR="00267E41" w:rsidTr="00267E41"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Программы,</w:t>
            </w:r>
          </w:p>
          <w:p w:rsidR="00267E41" w:rsidRDefault="00267E41">
            <w:pPr>
              <w:spacing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технологии и пособия по образовательной области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Комплексная программа: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рождения до школы"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Васильевой, Т.С.Комаровой, 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  <w:t> 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Парциальные программы, пособия: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«Безопасность», Авдеева Н.Н., О.Л. Князева, Р.Б.,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Стеркина</w:t>
            </w:r>
            <w:proofErr w:type="spellEnd"/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Белая К.Ю. Формирование основ безопасности у дошкольников 2-7 лет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Мозаика-Синтез, 2015.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Буре Р.С. Социально нравственное воспитание дошкольников (3-7лет)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Мозаика-Синтез, 2015.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Трудовое воспитание в детском саду: для занятий с детьми 3-7 лет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Мозаика-Синтез, 2015.</w:t>
            </w:r>
          </w:p>
          <w:p w:rsidR="00267E41" w:rsidRDefault="00267E41">
            <w:pPr>
              <w:spacing w:before="75" w:after="0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Т.Ф. «Знакомим дошкольников с правилами дорожного движения: для занятий с детьми (3-7 лет)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Мозаика-Синтез, 2015.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Абрамова Л.В. «Социально коммуникативное развитие дошкольников»</w:t>
            </w:r>
          </w:p>
        </w:tc>
      </w:tr>
      <w:tr w:rsidR="00267E41" w:rsidTr="00267E41"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Программы,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технологии и пособия по образовательной области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«Речевое развитие».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Комплексная программа: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рождения до школы"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Васильевой, Т.С.Комаровой,  Мозаика-Синтез, 2015.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  <w:t> 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Развитие речи в детском саду  2-3 года, Москва, Мозаика-Синтез, 2016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Развитие речи в детском саду 3-4 года, Москва, Мозаика-Синтез, 2016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Развитие речи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саду 4-5 лет. Москва,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Синтез, 2016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Развитие речи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– 6 лет, Москва,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Синтез, 2016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 Развитие речи в детском саду 6-7 лет, Москва,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Мозайка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Синтез, 2016.</w:t>
            </w:r>
          </w:p>
        </w:tc>
      </w:tr>
      <w:tr w:rsidR="00267E41" w:rsidTr="00267E41"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Программы,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lastRenderedPageBreak/>
              <w:t>технологии и пособия по образовательной области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lastRenderedPageBreak/>
              <w:t>Комплексная программа: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рождения до школы"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Васильевой, Т.С.Комаровой,  Мозаика-Синтез, 2015.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  <w:lastRenderedPageBreak/>
              <w:t> 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 «Проектная деятельность дошкольников: для занятий с детьми (5-7 лет)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О.Р. «Познавательно – исследовательская деятельность дошкольников (4-7 лет)»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«Ознакомление с предметным и социальным окружением (3-4 года) М., Мозаика-Синтез, 2019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«Ознакомление с предметным и социальным окружением (4-5 лет)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«Ознакомление с предметным и социальным окружением (5-6 лет)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 «Ознакомление с предметным и социальным окружением (6-7 лет)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В.А.Формирование элементарных математических представлений (2-3 года) М., Мозаика-Синтез, 2016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 (3-4 года)  М., Мозаика-Синтез, 2017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 (4-5 лет) 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 (5-6 лет) 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«Формирование элементарных математических представлений (6-7 лет) 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Ознакомление с природой в детском саду (2-3 года) М., Мозаика-Синтез, 2016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«Ознакомление с природой в детском саду (3-4 года)» М., Мозаика-Синтез, 2018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«Ознакомление с природой в детском саду (4-5 лет)»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«Ознакомление с природой в детском саду (5-6 лет)»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 «Ознакомление с природой в детском саду (6-7 лет)» М., Мозаика-Синтез, 2019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u w:val="single"/>
                <w:lang w:eastAsia="ru-RU"/>
              </w:rPr>
              <w:t>Парциальная программа: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«Ознакомление дошкольников с родным краем»,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творческой группой педагогов ДОУ</w:t>
            </w:r>
          </w:p>
        </w:tc>
      </w:tr>
      <w:tr w:rsidR="00267E41" w:rsidTr="00267E41">
        <w:tc>
          <w:tcPr>
            <w:tcW w:w="2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lang w:eastAsia="ru-RU"/>
              </w:rPr>
              <w:t>технологии и пособия по образовательной области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800080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  <w:lang w:eastAsia="ru-RU"/>
              </w:rPr>
              <w:t>Комплексная программа: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рождения до школы" под ред.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 Васильевой, Т.С.Комаровой, 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  <w:t> 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 «Изобразительная деятельность в детском саду (3-4 года)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 «Изобразительная деятельность в детском саду (4-5 лет)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 «Изобразительная деятельность в детском саду (5-6 лет)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 «Изобразительная деятельность в детском саду (6-7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лет)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 «Интеграция в воспитательно-образовательной работе детского сада (2-7 лет)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«Конструирование из строительного материала (4-5 лет)» М., Мозаика-Синтез, 2015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«Конструирование из строительного материала (5-6 лет)» М., Мозаика-Синтез, 2014</w:t>
            </w:r>
          </w:p>
          <w:p w:rsidR="00267E41" w:rsidRDefault="00267E41">
            <w:pPr>
              <w:spacing w:before="75" w:after="0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 «Конструирование из строительного материала (6-7 лет)» М., Мозаика-Синтез, 2014</w:t>
            </w:r>
          </w:p>
          <w:p w:rsidR="00267E41" w:rsidRDefault="00267E41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 И.А. Изобразительная деятельность в детском саду. Группа раннего возраста (2-3 лет), Издательский дом "Цветной мир" 2014</w:t>
            </w:r>
          </w:p>
          <w:p w:rsidR="00267E41" w:rsidRDefault="00267E41">
            <w:pPr>
              <w:spacing w:before="75" w:after="75" w:line="244" w:lineRule="atLeast"/>
              <w:rPr>
                <w:rFonts w:ascii="Verdana" w:eastAsia="Times New Roman" w:hAnsi="Verdana" w:cs="Times New Roman"/>
                <w:color w:val="400C26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 xml:space="preserve"> М.Б., Жукова Г.Е. «Музыкальное воспитание в детском саду» Для занятий с детьми 2-7 лет</w:t>
            </w:r>
          </w:p>
          <w:p w:rsidR="00267E41" w:rsidRDefault="00267E41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 xml:space="preserve"> М.Б., Жукова Г.Е. «Музыкальное воспитание в детском саду» Вторая младшая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Мозаика-Синтез, 2014</w:t>
            </w:r>
          </w:p>
          <w:p w:rsidR="00267E41" w:rsidRDefault="00267E41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 xml:space="preserve"> М.Б., Жукова Г.Е. «Музыкальное воспитание в детском саду» 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Мозаика-Синтез, 2014</w:t>
            </w:r>
          </w:p>
          <w:p w:rsidR="00267E41" w:rsidRDefault="00267E41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 xml:space="preserve"> М.Б., Жукова Г.Е. «Музыкальное воспитание в детском саду» Старшая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Мозаика-Синтез, 2014</w:t>
            </w:r>
          </w:p>
          <w:p w:rsidR="00267E41" w:rsidRDefault="00267E41">
            <w:pPr>
              <w:spacing w:before="75" w:after="75" w:line="244" w:lineRule="atLeast"/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00C26"/>
                <w:sz w:val="24"/>
                <w:szCs w:val="24"/>
                <w:lang w:eastAsia="ru-RU"/>
              </w:rPr>
              <w:t xml:space="preserve"> О.А. «Радость творчества»</w:t>
            </w:r>
          </w:p>
        </w:tc>
      </w:tr>
    </w:tbl>
    <w:p w:rsidR="00267E41" w:rsidRDefault="00267E41" w:rsidP="00267E41"/>
    <w:p w:rsidR="00211CA9" w:rsidRDefault="00211CA9"/>
    <w:sectPr w:rsidR="00211CA9" w:rsidSect="0021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E41"/>
    <w:rsid w:val="00211CA9"/>
    <w:rsid w:val="00267E41"/>
    <w:rsid w:val="0099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4982</Characters>
  <Application>Microsoft Office Word</Application>
  <DocSecurity>0</DocSecurity>
  <Lines>41</Lines>
  <Paragraphs>11</Paragraphs>
  <ScaleCrop>false</ScaleCrop>
  <Company>DNS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2021-01-14T05:53:00Z</dcterms:created>
  <dcterms:modified xsi:type="dcterms:W3CDTF">2021-01-14T05:54:00Z</dcterms:modified>
</cp:coreProperties>
</file>